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D6B703" w14:textId="77777777" w:rsidR="00813C71" w:rsidRDefault="00813C71" w:rsidP="00884550">
      <w:pPr>
        <w:ind w:right="5102"/>
        <w:rPr>
          <w:szCs w:val="28"/>
        </w:rPr>
      </w:pPr>
      <w:bookmarkStart w:id="0" w:name="_GoBack"/>
      <w:bookmarkEnd w:id="0"/>
    </w:p>
    <w:p w14:paraId="6CB0876E" w14:textId="77777777" w:rsidR="00813C71" w:rsidRPr="00751067" w:rsidRDefault="00813C71" w:rsidP="00813C71">
      <w:pPr>
        <w:pStyle w:val="a4"/>
        <w:ind w:right="-1"/>
        <w:rPr>
          <w:b/>
          <w:color w:val="000000"/>
          <w:szCs w:val="28"/>
        </w:rPr>
      </w:pPr>
      <w:r w:rsidRPr="00751067">
        <w:rPr>
          <w:b/>
          <w:color w:val="000000"/>
          <w:szCs w:val="28"/>
        </w:rPr>
        <w:t>КРАСНОЯРСКИЙ КРАЙ</w:t>
      </w:r>
    </w:p>
    <w:p w14:paraId="4B486B97" w14:textId="77777777" w:rsidR="00813C71" w:rsidRPr="00751067" w:rsidRDefault="00813C71" w:rsidP="00813C71">
      <w:pPr>
        <w:pStyle w:val="a4"/>
        <w:ind w:right="-1" w:firstLine="709"/>
        <w:rPr>
          <w:b/>
          <w:color w:val="000000"/>
          <w:szCs w:val="28"/>
        </w:rPr>
      </w:pPr>
      <w:r w:rsidRPr="00751067">
        <w:rPr>
          <w:b/>
          <w:color w:val="000000"/>
          <w:szCs w:val="28"/>
        </w:rPr>
        <w:t>ЧЕРЕМУШКИНСКИЙ СЕЛЬСОВЕТ БАЛАХТИНСКОГО РАЙОНА</w:t>
      </w:r>
    </w:p>
    <w:p w14:paraId="34545799" w14:textId="77777777" w:rsidR="00813C71" w:rsidRPr="00751067" w:rsidRDefault="00813C71" w:rsidP="00813C71">
      <w:pPr>
        <w:pStyle w:val="a4"/>
        <w:ind w:right="-1" w:firstLine="709"/>
        <w:rPr>
          <w:b/>
          <w:szCs w:val="28"/>
        </w:rPr>
      </w:pPr>
      <w:r w:rsidRPr="00751067">
        <w:rPr>
          <w:b/>
          <w:color w:val="000000"/>
          <w:szCs w:val="28"/>
        </w:rPr>
        <w:t>ЧЕРЕМУШКИНСКИЙ</w:t>
      </w:r>
      <w:r w:rsidRPr="00751067">
        <w:rPr>
          <w:b/>
          <w:szCs w:val="28"/>
        </w:rPr>
        <w:t xml:space="preserve"> СЕЛЬСКИЙ СОВЕТ ДЕПУТАТОВ</w:t>
      </w:r>
    </w:p>
    <w:p w14:paraId="22B156F6" w14:textId="77777777" w:rsidR="00813C71" w:rsidRPr="00751067" w:rsidRDefault="00813C71" w:rsidP="00813C71">
      <w:pPr>
        <w:ind w:right="-1" w:firstLine="709"/>
        <w:rPr>
          <w:b/>
          <w:szCs w:val="28"/>
        </w:rPr>
      </w:pPr>
    </w:p>
    <w:p w14:paraId="0861CEB2" w14:textId="4C25664E" w:rsidR="00813C71" w:rsidRPr="00751067" w:rsidRDefault="00813C71" w:rsidP="00813C71">
      <w:pPr>
        <w:ind w:right="-1" w:firstLine="709"/>
        <w:jc w:val="center"/>
      </w:pPr>
      <w:r w:rsidRPr="00751067">
        <w:rPr>
          <w:b/>
          <w:szCs w:val="28"/>
        </w:rPr>
        <w:t>РЕШЕНИЕ</w:t>
      </w:r>
    </w:p>
    <w:p w14:paraId="2B434667" w14:textId="71720150" w:rsidR="00813C71" w:rsidRPr="00751067" w:rsidRDefault="00C96481" w:rsidP="00813C71">
      <w:pPr>
        <w:pStyle w:val="1"/>
        <w:spacing w:before="0"/>
        <w:ind w:right="-1"/>
        <w:jc w:val="center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 xml:space="preserve">  </w:t>
      </w:r>
      <w:r w:rsidR="002066D2">
        <w:rPr>
          <w:rFonts w:ascii="Times New Roman" w:hAnsi="Times New Roman"/>
          <w:b w:val="0"/>
          <w:color w:val="auto"/>
        </w:rPr>
        <w:t xml:space="preserve">21 декабря </w:t>
      </w:r>
      <w:r w:rsidR="00813C71" w:rsidRPr="00751067">
        <w:rPr>
          <w:rFonts w:ascii="Times New Roman" w:hAnsi="Times New Roman"/>
          <w:b w:val="0"/>
          <w:color w:val="auto"/>
        </w:rPr>
        <w:t>202</w:t>
      </w:r>
      <w:r w:rsidR="00813C71">
        <w:rPr>
          <w:rFonts w:ascii="Times New Roman" w:hAnsi="Times New Roman"/>
          <w:b w:val="0"/>
          <w:color w:val="auto"/>
        </w:rPr>
        <w:t>1г.</w:t>
      </w:r>
      <w:r w:rsidR="00813C71" w:rsidRPr="00751067">
        <w:rPr>
          <w:rFonts w:ascii="Times New Roman" w:hAnsi="Times New Roman"/>
          <w:b w:val="0"/>
          <w:color w:val="auto"/>
        </w:rPr>
        <w:tab/>
        <w:t xml:space="preserve">                       п. Черемушки     </w:t>
      </w:r>
      <w:r w:rsidR="00813C71">
        <w:rPr>
          <w:rFonts w:ascii="Times New Roman" w:hAnsi="Times New Roman"/>
          <w:b w:val="0"/>
          <w:color w:val="auto"/>
        </w:rPr>
        <w:t xml:space="preserve">                       </w:t>
      </w:r>
      <w:r w:rsidR="00813C71" w:rsidRPr="00751067">
        <w:rPr>
          <w:rFonts w:ascii="Times New Roman" w:hAnsi="Times New Roman"/>
          <w:b w:val="0"/>
          <w:color w:val="auto"/>
        </w:rPr>
        <w:t>№</w:t>
      </w:r>
      <w:r w:rsidR="002066D2">
        <w:rPr>
          <w:rFonts w:ascii="Times New Roman" w:hAnsi="Times New Roman"/>
          <w:b w:val="0"/>
          <w:color w:val="auto"/>
        </w:rPr>
        <w:t>10-55</w:t>
      </w:r>
      <w:r w:rsidR="00813C71">
        <w:rPr>
          <w:rFonts w:ascii="Times New Roman" w:hAnsi="Times New Roman"/>
          <w:b w:val="0"/>
          <w:color w:val="auto"/>
        </w:rPr>
        <w:t>р</w:t>
      </w:r>
    </w:p>
    <w:p w14:paraId="4EF098B0" w14:textId="77777777" w:rsidR="00813C71" w:rsidRPr="00751067" w:rsidRDefault="00813C71" w:rsidP="00813C71">
      <w:pPr>
        <w:ind w:firstLine="709"/>
        <w:jc w:val="center"/>
        <w:rPr>
          <w:i/>
          <w:szCs w:val="28"/>
        </w:rPr>
      </w:pPr>
    </w:p>
    <w:p w14:paraId="7F1E6569" w14:textId="77777777" w:rsidR="00813C71" w:rsidRDefault="00813C71" w:rsidP="00813C71">
      <w:pPr>
        <w:jc w:val="center"/>
        <w:rPr>
          <w:bCs/>
          <w:szCs w:val="28"/>
        </w:rPr>
      </w:pPr>
    </w:p>
    <w:p w14:paraId="24379BCC" w14:textId="77777777" w:rsidR="00813C71" w:rsidRDefault="00813C71" w:rsidP="00813C71">
      <w:pPr>
        <w:ind w:right="5102"/>
        <w:jc w:val="center"/>
        <w:rPr>
          <w:szCs w:val="28"/>
        </w:rPr>
      </w:pPr>
    </w:p>
    <w:p w14:paraId="0EE95A56" w14:textId="6911A3C4" w:rsidR="00884550" w:rsidRPr="00D86C69" w:rsidRDefault="00297593" w:rsidP="00884550">
      <w:pPr>
        <w:ind w:right="5102"/>
        <w:rPr>
          <w:b/>
          <w:bCs/>
          <w:szCs w:val="28"/>
        </w:rPr>
      </w:pPr>
      <w:r>
        <w:rPr>
          <w:b/>
          <w:szCs w:val="28"/>
        </w:rPr>
        <w:t xml:space="preserve"> О внесении изменений и дополнений в решение от 19.07.2021г. №7-31р «</w:t>
      </w:r>
      <w:r w:rsidR="00884550" w:rsidRPr="00D86C69">
        <w:rPr>
          <w:b/>
          <w:szCs w:val="28"/>
        </w:rPr>
        <w:t xml:space="preserve">Об утверждении </w:t>
      </w:r>
      <w:r w:rsidR="00884550" w:rsidRPr="00D86C69">
        <w:rPr>
          <w:b/>
          <w:bCs/>
          <w:szCs w:val="28"/>
        </w:rPr>
        <w:t xml:space="preserve">Порядка определения территории, части территории </w:t>
      </w:r>
      <w:r w:rsidR="00813C71" w:rsidRPr="00D86C69">
        <w:rPr>
          <w:b/>
          <w:bCs/>
          <w:szCs w:val="28"/>
        </w:rPr>
        <w:t xml:space="preserve">  Черемушкинск</w:t>
      </w:r>
      <w:r w:rsidR="005F4F2F">
        <w:rPr>
          <w:b/>
          <w:bCs/>
          <w:szCs w:val="28"/>
        </w:rPr>
        <w:t>ого</w:t>
      </w:r>
      <w:r w:rsidR="00813C71" w:rsidRPr="00D86C69">
        <w:rPr>
          <w:b/>
          <w:bCs/>
          <w:szCs w:val="28"/>
        </w:rPr>
        <w:t xml:space="preserve"> сельсовет</w:t>
      </w:r>
      <w:r w:rsidR="005F4F2F">
        <w:rPr>
          <w:b/>
          <w:bCs/>
          <w:szCs w:val="28"/>
        </w:rPr>
        <w:t>а</w:t>
      </w:r>
      <w:r w:rsidR="00884550" w:rsidRPr="00D86C69">
        <w:rPr>
          <w:b/>
          <w:bCs/>
          <w:szCs w:val="28"/>
        </w:rPr>
        <w:t>, предназначенной для реализации инициативных проектов</w:t>
      </w:r>
      <w:r>
        <w:rPr>
          <w:b/>
          <w:bCs/>
          <w:szCs w:val="28"/>
        </w:rPr>
        <w:t>»</w:t>
      </w:r>
    </w:p>
    <w:p w14:paraId="293B5981" w14:textId="77777777" w:rsidR="00884550" w:rsidRDefault="00884550" w:rsidP="00884550">
      <w:pPr>
        <w:pStyle w:val="ConsPlusTitle"/>
      </w:pPr>
    </w:p>
    <w:p w14:paraId="440ED17B" w14:textId="38E745D8" w:rsidR="00884550" w:rsidRDefault="00884550" w:rsidP="00884550">
      <w:pPr>
        <w:pStyle w:val="ConsPlusNormal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AA6AE9">
        <w:rPr>
          <w:rFonts w:ascii="Times New Roman" w:hAnsi="Times New Roman" w:cs="Times New Roman"/>
          <w:sz w:val="28"/>
          <w:szCs w:val="28"/>
        </w:rPr>
        <w:t>со статьей 26.1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закона от 06.10.2003             № 131-ФЗ «Об общих принципах организации местного самоуправления»,  Устав</w:t>
      </w:r>
      <w:r w:rsidR="00813C71">
        <w:rPr>
          <w:rFonts w:ascii="Times New Roman" w:hAnsi="Times New Roman" w:cs="Times New Roman"/>
          <w:sz w:val="28"/>
          <w:szCs w:val="28"/>
        </w:rPr>
        <w:t>ом Черемушкинского сельсовета</w:t>
      </w:r>
      <w:r w:rsidR="005F4F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4F2F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="005F4F2F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="00813C71">
        <w:rPr>
          <w:rFonts w:ascii="Times New Roman" w:hAnsi="Times New Roman" w:cs="Times New Roman"/>
          <w:sz w:val="28"/>
          <w:szCs w:val="28"/>
        </w:rPr>
        <w:t xml:space="preserve">, Черемушкинский сельский Совет депутатов </w:t>
      </w:r>
    </w:p>
    <w:p w14:paraId="64E56F8B" w14:textId="07873E98" w:rsidR="00884550" w:rsidRDefault="00884550" w:rsidP="0088455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84550">
        <w:rPr>
          <w:rFonts w:ascii="Times New Roman" w:hAnsi="Times New Roman" w:cs="Times New Roman"/>
          <w:b/>
          <w:sz w:val="28"/>
          <w:szCs w:val="28"/>
        </w:rPr>
        <w:t>РЕШИЛ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FF6103C" w14:textId="17F5D800" w:rsidR="00297593" w:rsidRDefault="00297593" w:rsidP="00297593">
      <w:pPr>
        <w:pStyle w:val="ConsPlusNormal"/>
        <w:widowControl w:val="0"/>
        <w:numPr>
          <w:ilvl w:val="0"/>
          <w:numId w:val="1"/>
        </w:numPr>
        <w:tabs>
          <w:tab w:val="left" w:pos="993"/>
        </w:tabs>
        <w:adjustRightInd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97593">
        <w:rPr>
          <w:rFonts w:ascii="Times New Roman" w:hAnsi="Times New Roman" w:cs="Times New Roman"/>
          <w:sz w:val="28"/>
          <w:szCs w:val="28"/>
        </w:rPr>
        <w:t>нес</w:t>
      </w:r>
      <w:r>
        <w:rPr>
          <w:rFonts w:ascii="Times New Roman" w:hAnsi="Times New Roman" w:cs="Times New Roman"/>
          <w:sz w:val="28"/>
          <w:szCs w:val="28"/>
        </w:rPr>
        <w:t>ти</w:t>
      </w:r>
      <w:r w:rsidRPr="00297593">
        <w:rPr>
          <w:rFonts w:ascii="Times New Roman" w:hAnsi="Times New Roman" w:cs="Times New Roman"/>
          <w:sz w:val="28"/>
          <w:szCs w:val="28"/>
        </w:rPr>
        <w:t xml:space="preserve"> изменений и дополнений в решение от 19.07.2021г. №7-31р «Об утверждении Порядка определения территории, части территории   Черемушкинского сельсовета, предназначенной для реализации инициативных проектов»</w:t>
      </w:r>
    </w:p>
    <w:p w14:paraId="3DD993A1" w14:textId="1341B547" w:rsidR="00297593" w:rsidRDefault="00297593" w:rsidP="00297593">
      <w:pPr>
        <w:pStyle w:val="ConsPlusNormal"/>
        <w:widowControl w:val="0"/>
        <w:numPr>
          <w:ilvl w:val="1"/>
          <w:numId w:val="1"/>
        </w:numPr>
        <w:tabs>
          <w:tab w:val="left" w:pos="993"/>
        </w:tabs>
        <w:adjustRightInd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наименовании решения, пункте 1 Решения, наименовании Порядка, пункте 1.1. раздела 1 Порядка слова «территории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sz w:val="28"/>
          <w:szCs w:val="28"/>
        </w:rPr>
        <w:t>, « территории или» исключить;</w:t>
      </w:r>
    </w:p>
    <w:p w14:paraId="28BF88C3" w14:textId="57D9F448" w:rsidR="00297593" w:rsidRDefault="002360FA" w:rsidP="00297593">
      <w:pPr>
        <w:pStyle w:val="ConsPlusNormal"/>
        <w:widowControl w:val="0"/>
        <w:numPr>
          <w:ilvl w:val="1"/>
          <w:numId w:val="1"/>
        </w:numPr>
        <w:tabs>
          <w:tab w:val="left" w:pos="993"/>
        </w:tabs>
        <w:adjustRightInd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1.4. раздела 1 Порядка дополнить подпунктом  4) следующего содержания: «4) староста сельского населенного пункта в Черемушкинском сельсовете»;</w:t>
      </w:r>
    </w:p>
    <w:p w14:paraId="3E57395A" w14:textId="380ABAD8" w:rsidR="00FD550B" w:rsidRDefault="00FD550B" w:rsidP="00297593">
      <w:pPr>
        <w:pStyle w:val="ConsPlusNormal"/>
        <w:widowControl w:val="0"/>
        <w:numPr>
          <w:ilvl w:val="1"/>
          <w:numId w:val="1"/>
        </w:numPr>
        <w:tabs>
          <w:tab w:val="left" w:pos="993"/>
        </w:tabs>
        <w:adjustRightInd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1.4. раздела 1 Порядка:</w:t>
      </w:r>
    </w:p>
    <w:p w14:paraId="333FF79B" w14:textId="2C62ED3D" w:rsidR="00FD550B" w:rsidRDefault="00FD550B" w:rsidP="00FD550B">
      <w:pPr>
        <w:pStyle w:val="ConsPlusNormal"/>
        <w:widowControl w:val="0"/>
        <w:numPr>
          <w:ilvl w:val="2"/>
          <w:numId w:val="1"/>
        </w:numPr>
        <w:tabs>
          <w:tab w:val="left" w:pos="993"/>
        </w:tabs>
        <w:adjustRightInd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подпункт 2 дополнить словами «, учрежденного на территории Черемушкинского сельсовета;</w:t>
      </w:r>
    </w:p>
    <w:p w14:paraId="0125E363" w14:textId="5D58E837" w:rsidR="00FD550B" w:rsidRDefault="00FD550B" w:rsidP="005D1C77">
      <w:pPr>
        <w:pStyle w:val="ConsPlusNormal"/>
        <w:widowControl w:val="0"/>
        <w:numPr>
          <w:ilvl w:val="2"/>
          <w:numId w:val="1"/>
        </w:numPr>
        <w:tabs>
          <w:tab w:val="left" w:pos="993"/>
        </w:tabs>
        <w:adjustRightInd/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Подпункт</w:t>
      </w:r>
      <w:r w:rsidR="006A30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3 </w:t>
      </w:r>
      <w:r w:rsidR="005D1C77">
        <w:rPr>
          <w:rFonts w:ascii="Times New Roman" w:hAnsi="Times New Roman" w:cs="Times New Roman"/>
          <w:sz w:val="28"/>
          <w:szCs w:val="28"/>
        </w:rPr>
        <w:t>дополнить словами «,  осуществляющие деятельность на территории Черемушкинского сельсовета»;</w:t>
      </w:r>
      <w:proofErr w:type="gramEnd"/>
    </w:p>
    <w:p w14:paraId="14ED4391" w14:textId="0C37D747" w:rsidR="005D1C77" w:rsidRDefault="005F2863" w:rsidP="005F2863">
      <w:pPr>
        <w:pStyle w:val="ConsPlusNormal"/>
        <w:widowControl w:val="0"/>
        <w:numPr>
          <w:ilvl w:val="1"/>
          <w:numId w:val="1"/>
        </w:numPr>
        <w:tabs>
          <w:tab w:val="left" w:pos="993"/>
        </w:tabs>
        <w:adjustRightInd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2 пункта 2.5 Порядка изложить в следующей формулировке:</w:t>
      </w:r>
    </w:p>
    <w:p w14:paraId="0369C85A" w14:textId="0BDAA0D6" w:rsidR="005F2863" w:rsidRDefault="005F2863" w:rsidP="005F2863">
      <w:pPr>
        <w:pStyle w:val="ConsPlusNormal"/>
        <w:widowControl w:val="0"/>
        <w:tabs>
          <w:tab w:val="left" w:pos="993"/>
        </w:tabs>
        <w:adjustRightInd/>
        <w:spacing w:line="240" w:lineRule="auto"/>
        <w:ind w:left="157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«2) запрашиваема</w:t>
      </w:r>
      <w:r w:rsidR="006A30F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территория находится в государственной </w:t>
      </w:r>
      <w:r>
        <w:rPr>
          <w:rFonts w:ascii="Times New Roman" w:hAnsi="Times New Roman" w:cs="Times New Roman"/>
          <w:sz w:val="28"/>
          <w:szCs w:val="28"/>
        </w:rPr>
        <w:lastRenderedPageBreak/>
        <w:t>собственности, закреплена на праве собственности или ином праве за гражданами и юридическими лицами, не являющиеся инициаторами проекта»;</w:t>
      </w:r>
    </w:p>
    <w:p w14:paraId="338421AE" w14:textId="36D161D8" w:rsidR="005F2863" w:rsidRDefault="005F2863" w:rsidP="005F2863">
      <w:pPr>
        <w:pStyle w:val="ConsPlusNormal"/>
        <w:widowControl w:val="0"/>
        <w:numPr>
          <w:ilvl w:val="1"/>
          <w:numId w:val="1"/>
        </w:numPr>
        <w:tabs>
          <w:tab w:val="left" w:pos="993"/>
        </w:tabs>
        <w:adjustRightInd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3 пункта 2,5 изложить в следующей редакции: «3) в границах запрашиваемой территории реализуется иной инициативный проект</w:t>
      </w:r>
      <w:r w:rsidR="006A30F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либо проводится мероприятие, которые имеют аналогичные цели и задачи по решению вопросов местного значения поселения или иных вопросов, право решения,  которых предоставлено органам местного самоуправления»;</w:t>
      </w:r>
    </w:p>
    <w:p w14:paraId="13EC0173" w14:textId="46AC05CB" w:rsidR="005F2863" w:rsidRDefault="007B57F4" w:rsidP="005F2863">
      <w:pPr>
        <w:pStyle w:val="ConsPlusNormal"/>
        <w:widowControl w:val="0"/>
        <w:numPr>
          <w:ilvl w:val="1"/>
          <w:numId w:val="1"/>
        </w:numPr>
        <w:tabs>
          <w:tab w:val="left" w:pos="993"/>
        </w:tabs>
        <w:adjustRightInd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2.5 дополнить подпунктами, следующего содержания:</w:t>
      </w:r>
    </w:p>
    <w:p w14:paraId="70C1677C" w14:textId="6616F715" w:rsidR="007B57F4" w:rsidRDefault="007B57F4" w:rsidP="007B57F4">
      <w:pPr>
        <w:pStyle w:val="ConsPlusNormal"/>
        <w:widowControl w:val="0"/>
        <w:numPr>
          <w:ilvl w:val="2"/>
          <w:numId w:val="1"/>
        </w:numPr>
        <w:tabs>
          <w:tab w:val="left" w:pos="993"/>
        </w:tabs>
        <w:adjustRightInd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«6) граждане, входящие в инициативную группу, не проживают на территории, границы которой предлагают установить для реализации инициативного проекта, если инициатор проекта является инициативная группа граждан»;</w:t>
      </w:r>
    </w:p>
    <w:p w14:paraId="7C1FAC03" w14:textId="2C3CC976" w:rsidR="007B57F4" w:rsidRDefault="007B57F4" w:rsidP="007B57F4">
      <w:pPr>
        <w:pStyle w:val="ConsPlusNormal"/>
        <w:widowControl w:val="0"/>
        <w:numPr>
          <w:ilvl w:val="2"/>
          <w:numId w:val="1"/>
        </w:numPr>
        <w:tabs>
          <w:tab w:val="left" w:pos="993"/>
        </w:tabs>
        <w:adjustRightInd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«7) границы запрашиваемой территории выходят за пределы территории, на которой осуществляется территориальное общественное самоуправление, если инициатором проекта являются органы территориального общественного самоуправления»;</w:t>
      </w:r>
    </w:p>
    <w:p w14:paraId="45D2FBD1" w14:textId="7B1F7D01" w:rsidR="007B57F4" w:rsidRDefault="007B57F4" w:rsidP="007B57F4">
      <w:pPr>
        <w:pStyle w:val="ConsPlusNormal"/>
        <w:widowControl w:val="0"/>
        <w:numPr>
          <w:ilvl w:val="2"/>
          <w:numId w:val="1"/>
        </w:numPr>
        <w:tabs>
          <w:tab w:val="left" w:pos="993"/>
        </w:tabs>
        <w:adjustRightInd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«8) в границы запрашиваемой территории входят жилые дома, не относящиеся к товариществу собственников жилья, которое является  инициатором проекта»;</w:t>
      </w:r>
    </w:p>
    <w:p w14:paraId="0A15A31E" w14:textId="3ADA8F68" w:rsidR="007B57F4" w:rsidRDefault="007B57F4" w:rsidP="007B57F4">
      <w:pPr>
        <w:pStyle w:val="ConsPlusNormal"/>
        <w:widowControl w:val="0"/>
        <w:numPr>
          <w:ilvl w:val="2"/>
          <w:numId w:val="1"/>
        </w:numPr>
        <w:tabs>
          <w:tab w:val="left" w:pos="993"/>
        </w:tabs>
        <w:adjustRightInd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«9) запрашиваемая часть территории находиться в муниципальной собственности или относится к земельным участкам, государственная собственность на которые не разграничена, и предоставлена в пользование и (или) во владение гражданам и (или) юридическим лицам, не являющиеся инициаторами проекта"»</w:t>
      </w:r>
    </w:p>
    <w:p w14:paraId="6DBC592D" w14:textId="26F277AD" w:rsidR="007B57F4" w:rsidRDefault="00644B07" w:rsidP="007B57F4">
      <w:pPr>
        <w:pStyle w:val="ConsPlusNormal"/>
        <w:widowControl w:val="0"/>
        <w:numPr>
          <w:ilvl w:val="2"/>
          <w:numId w:val="1"/>
        </w:numPr>
        <w:tabs>
          <w:tab w:val="left" w:pos="993"/>
        </w:tabs>
        <w:adjustRightInd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«10) непредставление (представление не в полном объеме) документов, предусмотренных пунктом 2.3. раздела 2 настоящего Порядка, а также представление заявления и документов, не соответствующих требованиям, предусмотренных пунктами 2.2., 2.3. раздела 2 настоящего Порядка». </w:t>
      </w:r>
    </w:p>
    <w:p w14:paraId="6793949D" w14:textId="2DBF021A" w:rsidR="00884550" w:rsidRPr="002E2AB5" w:rsidRDefault="00884550" w:rsidP="00884550">
      <w:pPr>
        <w:pStyle w:val="ConsPlusNormal"/>
        <w:widowControl w:val="0"/>
        <w:numPr>
          <w:ilvl w:val="0"/>
          <w:numId w:val="1"/>
        </w:numPr>
        <w:tabs>
          <w:tab w:val="left" w:pos="993"/>
        </w:tabs>
        <w:adjustRightInd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E2AB5">
        <w:rPr>
          <w:rFonts w:ascii="Times New Roman" w:hAnsi="Times New Roman" w:cs="Times New Roman"/>
          <w:sz w:val="28"/>
          <w:szCs w:val="28"/>
        </w:rPr>
        <w:t xml:space="preserve">Ответственность за исполнение настоящего Решения возложить на </w:t>
      </w:r>
      <w:r w:rsidR="00D86C69">
        <w:rPr>
          <w:rFonts w:ascii="Times New Roman" w:hAnsi="Times New Roman" w:cs="Times New Roman"/>
          <w:sz w:val="28"/>
          <w:szCs w:val="28"/>
        </w:rPr>
        <w:t>главу сельсовета</w:t>
      </w:r>
      <w:r w:rsidRPr="002E2AB5">
        <w:rPr>
          <w:rFonts w:ascii="Times New Roman" w:hAnsi="Times New Roman" w:cs="Times New Roman"/>
          <w:sz w:val="28"/>
          <w:szCs w:val="28"/>
        </w:rPr>
        <w:t>.</w:t>
      </w:r>
    </w:p>
    <w:p w14:paraId="737E7F75" w14:textId="03D78A62" w:rsidR="00813C71" w:rsidRPr="000E1BAD" w:rsidRDefault="00D86C69" w:rsidP="00813C71">
      <w:pPr>
        <w:autoSpaceDE w:val="0"/>
        <w:autoSpaceDN w:val="0"/>
        <w:adjustRightInd w:val="0"/>
        <w:ind w:firstLine="709"/>
        <w:jc w:val="both"/>
        <w:rPr>
          <w:b/>
          <w:i/>
          <w:szCs w:val="28"/>
        </w:rPr>
      </w:pPr>
      <w:r>
        <w:rPr>
          <w:szCs w:val="28"/>
        </w:rPr>
        <w:t>3</w:t>
      </w:r>
      <w:r w:rsidR="00813C71" w:rsidRPr="000E1BAD">
        <w:rPr>
          <w:szCs w:val="28"/>
        </w:rPr>
        <w:t xml:space="preserve">. Решение вступает в силу </w:t>
      </w:r>
      <w:r w:rsidR="00813C71">
        <w:rPr>
          <w:szCs w:val="28"/>
        </w:rPr>
        <w:t xml:space="preserve"> в день, следующий за днем  ег</w:t>
      </w:r>
      <w:r w:rsidR="00813C71" w:rsidRPr="00AE1821">
        <w:rPr>
          <w:szCs w:val="28"/>
        </w:rPr>
        <w:t xml:space="preserve">о </w:t>
      </w:r>
      <w:r w:rsidR="00813C71" w:rsidRPr="000E1BAD">
        <w:rPr>
          <w:szCs w:val="28"/>
        </w:rPr>
        <w:t xml:space="preserve">официального опубликования в </w:t>
      </w:r>
      <w:r w:rsidR="00813C71">
        <w:rPr>
          <w:szCs w:val="28"/>
        </w:rPr>
        <w:t xml:space="preserve"> газете «Сельская новь»</w:t>
      </w:r>
      <w:r w:rsidR="00813C71" w:rsidRPr="000E1BAD">
        <w:rPr>
          <w:szCs w:val="28"/>
        </w:rPr>
        <w:t>.</w:t>
      </w:r>
    </w:p>
    <w:p w14:paraId="56ECB359" w14:textId="77777777" w:rsidR="00813C71" w:rsidRPr="000E1BAD" w:rsidRDefault="00813C71" w:rsidP="00813C71">
      <w:pPr>
        <w:rPr>
          <w:bCs/>
          <w:i/>
          <w:szCs w:val="28"/>
        </w:rPr>
      </w:pPr>
    </w:p>
    <w:p w14:paraId="51A9434F" w14:textId="77777777" w:rsidR="00813C71" w:rsidRDefault="00813C71" w:rsidP="00813C71">
      <w:pPr>
        <w:rPr>
          <w:bCs/>
          <w:i/>
          <w:szCs w:val="28"/>
        </w:rPr>
      </w:pPr>
    </w:p>
    <w:p w14:paraId="4124704F" w14:textId="77777777" w:rsidR="00813C71" w:rsidRPr="00AE1821" w:rsidRDefault="00813C71" w:rsidP="00813C71">
      <w:pPr>
        <w:rPr>
          <w:bCs/>
          <w:szCs w:val="28"/>
        </w:rPr>
      </w:pPr>
      <w:r w:rsidRPr="00AE1821">
        <w:rPr>
          <w:bCs/>
          <w:szCs w:val="28"/>
        </w:rPr>
        <w:t xml:space="preserve">Председатель </w:t>
      </w:r>
      <w:r>
        <w:rPr>
          <w:bCs/>
          <w:szCs w:val="28"/>
        </w:rPr>
        <w:t>Совета депутатов                                              Н.Н. Ильина</w:t>
      </w:r>
    </w:p>
    <w:p w14:paraId="2DF55766" w14:textId="77777777" w:rsidR="00813C71" w:rsidRPr="00AE1821" w:rsidRDefault="00813C71" w:rsidP="00813C71">
      <w:pPr>
        <w:rPr>
          <w:bCs/>
          <w:szCs w:val="28"/>
        </w:rPr>
      </w:pPr>
    </w:p>
    <w:p w14:paraId="3826AF95" w14:textId="77777777" w:rsidR="00813C71" w:rsidRPr="00AE1821" w:rsidRDefault="00813C71" w:rsidP="00813C71">
      <w:pPr>
        <w:rPr>
          <w:bCs/>
          <w:szCs w:val="28"/>
        </w:rPr>
      </w:pPr>
    </w:p>
    <w:p w14:paraId="295E31D9" w14:textId="505FF22E" w:rsidR="00884550" w:rsidRPr="006A30FB" w:rsidRDefault="00813C71" w:rsidP="006A30FB">
      <w:pPr>
        <w:rPr>
          <w:bCs/>
          <w:szCs w:val="28"/>
        </w:rPr>
      </w:pPr>
      <w:r w:rsidRPr="00AE1821">
        <w:rPr>
          <w:bCs/>
          <w:szCs w:val="28"/>
        </w:rPr>
        <w:t xml:space="preserve">Глава </w:t>
      </w:r>
      <w:r>
        <w:rPr>
          <w:bCs/>
          <w:szCs w:val="28"/>
        </w:rPr>
        <w:t xml:space="preserve">сельсовета                                                                        </w:t>
      </w:r>
      <w:proofErr w:type="spellStart"/>
      <w:r>
        <w:rPr>
          <w:bCs/>
          <w:szCs w:val="28"/>
        </w:rPr>
        <w:t>М.А.Полухин</w:t>
      </w:r>
      <w:proofErr w:type="spellEnd"/>
      <w:r>
        <w:rPr>
          <w:bCs/>
          <w:szCs w:val="28"/>
        </w:rPr>
        <w:t xml:space="preserve">               </w:t>
      </w:r>
    </w:p>
    <w:sectPr w:rsidR="00884550" w:rsidRPr="006A30FB" w:rsidSect="00452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63C7"/>
    <w:multiLevelType w:val="multilevel"/>
    <w:tmpl w:val="9F588EB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BF2"/>
    <w:rsid w:val="000B53B9"/>
    <w:rsid w:val="00172BF2"/>
    <w:rsid w:val="002066D2"/>
    <w:rsid w:val="002360FA"/>
    <w:rsid w:val="00297593"/>
    <w:rsid w:val="0035017A"/>
    <w:rsid w:val="005D1C77"/>
    <w:rsid w:val="005F2863"/>
    <w:rsid w:val="005F4F2F"/>
    <w:rsid w:val="00644B07"/>
    <w:rsid w:val="006A30FB"/>
    <w:rsid w:val="007B57F4"/>
    <w:rsid w:val="00813C71"/>
    <w:rsid w:val="00884550"/>
    <w:rsid w:val="00B575D9"/>
    <w:rsid w:val="00C96481"/>
    <w:rsid w:val="00D86C69"/>
    <w:rsid w:val="00FD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B07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5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13C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84550"/>
    <w:p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884550"/>
    <w:pPr>
      <w:autoSpaceDE w:val="0"/>
      <w:autoSpaceDN w:val="0"/>
      <w:adjustRightInd w:val="0"/>
      <w:spacing w:after="0" w:line="276" w:lineRule="auto"/>
      <w:ind w:firstLine="720"/>
      <w:jc w:val="both"/>
    </w:pPr>
    <w:rPr>
      <w:rFonts w:ascii="Arial" w:eastAsia="Calibri" w:hAnsi="Arial" w:cs="Arial"/>
      <w:sz w:val="20"/>
      <w:szCs w:val="20"/>
    </w:rPr>
  </w:style>
  <w:style w:type="paragraph" w:styleId="a3">
    <w:name w:val="Normal (Web)"/>
    <w:basedOn w:val="a"/>
    <w:uiPriority w:val="99"/>
    <w:unhideWhenUsed/>
    <w:rsid w:val="00884550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13C7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paragraph" w:styleId="a4">
    <w:name w:val="Title"/>
    <w:basedOn w:val="a"/>
    <w:link w:val="a5"/>
    <w:qFormat/>
    <w:rsid w:val="00813C71"/>
    <w:pPr>
      <w:jc w:val="center"/>
    </w:pPr>
    <w:rPr>
      <w:rFonts w:eastAsia="Calibri"/>
    </w:rPr>
  </w:style>
  <w:style w:type="character" w:customStyle="1" w:styleId="a5">
    <w:name w:val="Название Знак"/>
    <w:basedOn w:val="a0"/>
    <w:link w:val="a4"/>
    <w:rsid w:val="00813C71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9648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648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5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13C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84550"/>
    <w:p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884550"/>
    <w:pPr>
      <w:autoSpaceDE w:val="0"/>
      <w:autoSpaceDN w:val="0"/>
      <w:adjustRightInd w:val="0"/>
      <w:spacing w:after="0" w:line="276" w:lineRule="auto"/>
      <w:ind w:firstLine="720"/>
      <w:jc w:val="both"/>
    </w:pPr>
    <w:rPr>
      <w:rFonts w:ascii="Arial" w:eastAsia="Calibri" w:hAnsi="Arial" w:cs="Arial"/>
      <w:sz w:val="20"/>
      <w:szCs w:val="20"/>
    </w:rPr>
  </w:style>
  <w:style w:type="paragraph" w:styleId="a3">
    <w:name w:val="Normal (Web)"/>
    <w:basedOn w:val="a"/>
    <w:uiPriority w:val="99"/>
    <w:unhideWhenUsed/>
    <w:rsid w:val="00884550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13C7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paragraph" w:styleId="a4">
    <w:name w:val="Title"/>
    <w:basedOn w:val="a"/>
    <w:link w:val="a5"/>
    <w:qFormat/>
    <w:rsid w:val="00813C71"/>
    <w:pPr>
      <w:jc w:val="center"/>
    </w:pPr>
    <w:rPr>
      <w:rFonts w:eastAsia="Calibri"/>
    </w:rPr>
  </w:style>
  <w:style w:type="character" w:customStyle="1" w:styleId="a5">
    <w:name w:val="Название Знак"/>
    <w:basedOn w:val="a0"/>
    <w:link w:val="a4"/>
    <w:rsid w:val="00813C71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9648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64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Ольга Станиславовна</dc:creator>
  <cp:lastModifiedBy>Пользователь Windows</cp:lastModifiedBy>
  <cp:revision>2</cp:revision>
  <cp:lastPrinted>2021-12-21T05:45:00Z</cp:lastPrinted>
  <dcterms:created xsi:type="dcterms:W3CDTF">2021-12-21T05:46:00Z</dcterms:created>
  <dcterms:modified xsi:type="dcterms:W3CDTF">2021-12-21T05:46:00Z</dcterms:modified>
</cp:coreProperties>
</file>