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52" w:rsidRPr="00BB5B5A" w:rsidRDefault="00F14752" w:rsidP="00BB5B5A">
      <w:pPr>
        <w:spacing w:line="240" w:lineRule="auto"/>
        <w:ind w:firstLine="0"/>
        <w:jc w:val="left"/>
        <w:rPr>
          <w:rFonts w:ascii="Arial" w:hAnsi="Arial" w:cs="Arial"/>
          <w:b/>
          <w:sz w:val="24"/>
          <w:szCs w:val="24"/>
        </w:rPr>
      </w:pPr>
      <w:bookmarkStart w:id="0" w:name="_GoBack"/>
      <w:r w:rsidRPr="00BB5B5A">
        <w:rPr>
          <w:rFonts w:ascii="Arial" w:hAnsi="Arial" w:cs="Arial"/>
          <w:b/>
          <w:sz w:val="24"/>
          <w:szCs w:val="24"/>
        </w:rPr>
        <w:t>КРАСНОЯРСКИЙ КРАЙ   БАЛАХТИНСКИЙ РАЙОН</w:t>
      </w: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BB5B5A">
        <w:rPr>
          <w:rFonts w:ascii="Arial" w:hAnsi="Arial" w:cs="Arial"/>
          <w:b/>
          <w:sz w:val="24"/>
          <w:szCs w:val="24"/>
        </w:rPr>
        <w:t>ЧЕРЁМУШКИНСКИЙ СЕЛЬСКИЙ СОВЕТ ДЕПУТАТОВ</w:t>
      </w: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proofErr w:type="gramStart"/>
      <w:r w:rsidRPr="00BB5B5A">
        <w:rPr>
          <w:rFonts w:ascii="Arial" w:hAnsi="Arial" w:cs="Arial"/>
          <w:b/>
          <w:sz w:val="24"/>
          <w:szCs w:val="24"/>
        </w:rPr>
        <w:t>Р</w:t>
      </w:r>
      <w:proofErr w:type="gramEnd"/>
      <w:r w:rsidRPr="00BB5B5A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F14752" w:rsidRPr="00BB5B5A" w:rsidRDefault="00F14752" w:rsidP="00BB5B5A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BB5B5A">
        <w:rPr>
          <w:rFonts w:ascii="Arial" w:hAnsi="Arial" w:cs="Arial"/>
          <w:b/>
          <w:sz w:val="24"/>
          <w:szCs w:val="24"/>
        </w:rPr>
        <w:t xml:space="preserve">25 декабря 2023г.             </w:t>
      </w:r>
      <w:proofErr w:type="spellStart"/>
      <w:r w:rsidRPr="00BB5B5A">
        <w:rPr>
          <w:rFonts w:ascii="Arial" w:hAnsi="Arial" w:cs="Arial"/>
          <w:b/>
          <w:sz w:val="24"/>
          <w:szCs w:val="24"/>
        </w:rPr>
        <w:t>пос</w:t>
      </w:r>
      <w:proofErr w:type="gramStart"/>
      <w:r w:rsidRPr="00BB5B5A">
        <w:rPr>
          <w:rFonts w:ascii="Arial" w:hAnsi="Arial" w:cs="Arial"/>
          <w:b/>
          <w:sz w:val="24"/>
          <w:szCs w:val="24"/>
        </w:rPr>
        <w:t>.Ч</w:t>
      </w:r>
      <w:proofErr w:type="gramEnd"/>
      <w:r w:rsidRPr="00BB5B5A">
        <w:rPr>
          <w:rFonts w:ascii="Arial" w:hAnsi="Arial" w:cs="Arial"/>
          <w:b/>
          <w:sz w:val="24"/>
          <w:szCs w:val="24"/>
        </w:rPr>
        <w:t>еремушки</w:t>
      </w:r>
      <w:proofErr w:type="spellEnd"/>
      <w:r w:rsidRPr="00BB5B5A">
        <w:rPr>
          <w:rFonts w:ascii="Arial" w:hAnsi="Arial" w:cs="Arial"/>
          <w:b/>
          <w:sz w:val="24"/>
          <w:szCs w:val="24"/>
        </w:rPr>
        <w:tab/>
      </w:r>
      <w:r w:rsidRPr="00BB5B5A">
        <w:rPr>
          <w:rFonts w:ascii="Arial" w:hAnsi="Arial" w:cs="Arial"/>
          <w:b/>
          <w:sz w:val="24"/>
          <w:szCs w:val="24"/>
        </w:rPr>
        <w:tab/>
      </w:r>
      <w:r w:rsidRPr="00BB5B5A">
        <w:rPr>
          <w:rFonts w:ascii="Arial" w:hAnsi="Arial" w:cs="Arial"/>
          <w:b/>
          <w:sz w:val="24"/>
          <w:szCs w:val="24"/>
        </w:rPr>
        <w:tab/>
        <w:t>№</w:t>
      </w:r>
      <w:r w:rsidR="009C7093" w:rsidRPr="00BB5B5A">
        <w:rPr>
          <w:rFonts w:ascii="Arial" w:hAnsi="Arial" w:cs="Arial"/>
          <w:b/>
          <w:sz w:val="24"/>
          <w:szCs w:val="24"/>
        </w:rPr>
        <w:t>27-123</w:t>
      </w:r>
      <w:r w:rsidRPr="00BB5B5A">
        <w:rPr>
          <w:rFonts w:ascii="Arial" w:hAnsi="Arial" w:cs="Arial"/>
          <w:b/>
          <w:sz w:val="24"/>
          <w:szCs w:val="24"/>
        </w:rPr>
        <w:t>р</w:t>
      </w:r>
    </w:p>
    <w:p w:rsidR="00F14752" w:rsidRPr="00BB5B5A" w:rsidRDefault="00F14752" w:rsidP="00BB5B5A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exact"/>
        <w:ind w:right="5101" w:firstLine="0"/>
        <w:jc w:val="left"/>
        <w:rPr>
          <w:rFonts w:ascii="Arial" w:hAnsi="Arial" w:cs="Arial"/>
          <w:sz w:val="24"/>
          <w:szCs w:val="24"/>
        </w:rPr>
      </w:pPr>
    </w:p>
    <w:p w:rsidR="00F14752" w:rsidRPr="00BB5B5A" w:rsidRDefault="00F14752" w:rsidP="00BB5B5A">
      <w:pPr>
        <w:spacing w:line="240" w:lineRule="exact"/>
        <w:ind w:right="5101" w:firstLine="0"/>
        <w:jc w:val="left"/>
        <w:rPr>
          <w:rFonts w:ascii="Arial" w:hAnsi="Arial" w:cs="Arial"/>
          <w:b/>
          <w:sz w:val="24"/>
          <w:szCs w:val="24"/>
        </w:rPr>
      </w:pPr>
      <w:r w:rsidRPr="00BB5B5A">
        <w:rPr>
          <w:rFonts w:ascii="Arial" w:hAnsi="Arial" w:cs="Arial"/>
          <w:b/>
          <w:sz w:val="24"/>
          <w:szCs w:val="24"/>
        </w:rPr>
        <w:t xml:space="preserve">О внесении изменений в решение от 25.11.2019г. №58-92р _ «О введении земельного налога на территории Черемушкинского сельсовета» </w:t>
      </w:r>
    </w:p>
    <w:p w:rsidR="00D92827" w:rsidRPr="00BB5B5A" w:rsidRDefault="00D92827" w:rsidP="00BB5B5A">
      <w:pPr>
        <w:spacing w:after="345"/>
        <w:ind w:left="-15" w:right="-14" w:firstLine="539"/>
        <w:jc w:val="left"/>
        <w:rPr>
          <w:rFonts w:ascii="Arial" w:hAnsi="Arial" w:cs="Arial"/>
          <w:sz w:val="24"/>
          <w:szCs w:val="24"/>
        </w:rPr>
      </w:pPr>
    </w:p>
    <w:p w:rsidR="00014915" w:rsidRPr="00BB5B5A" w:rsidRDefault="00D92827" w:rsidP="00BB5B5A">
      <w:pPr>
        <w:spacing w:line="240" w:lineRule="auto"/>
        <w:ind w:firstLine="539"/>
        <w:jc w:val="left"/>
        <w:rPr>
          <w:rFonts w:ascii="Arial" w:hAnsi="Arial" w:cs="Arial"/>
          <w:sz w:val="24"/>
          <w:szCs w:val="24"/>
        </w:rPr>
      </w:pPr>
      <w:r w:rsidRPr="00BB5B5A">
        <w:rPr>
          <w:rFonts w:ascii="Arial" w:hAnsi="Arial" w:cs="Arial"/>
          <w:sz w:val="24"/>
          <w:szCs w:val="24"/>
        </w:rPr>
        <w:t>На основании Федерального закона от 06.10.2003 № 131-ФЗ «Об общих принципах организации местного самоуправления в РФ», статьи 394 Налогового кодекса Российской Федерации, руководствуясь  Устав</w:t>
      </w:r>
      <w:r w:rsidR="00F14752" w:rsidRPr="00BB5B5A">
        <w:rPr>
          <w:rFonts w:ascii="Arial" w:hAnsi="Arial" w:cs="Arial"/>
          <w:sz w:val="24"/>
          <w:szCs w:val="24"/>
        </w:rPr>
        <w:t>ом</w:t>
      </w:r>
      <w:r w:rsidRPr="00BB5B5A">
        <w:rPr>
          <w:rFonts w:ascii="Arial" w:hAnsi="Arial" w:cs="Arial"/>
          <w:sz w:val="24"/>
          <w:szCs w:val="24"/>
        </w:rPr>
        <w:t xml:space="preserve"> </w:t>
      </w:r>
      <w:r w:rsidR="00F14752" w:rsidRPr="00BB5B5A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края, Черемушкинский сельский Совет депутатов Балахти</w:t>
      </w:r>
      <w:r w:rsidR="009C7093" w:rsidRPr="00BB5B5A">
        <w:rPr>
          <w:rFonts w:ascii="Arial" w:hAnsi="Arial" w:cs="Arial"/>
          <w:sz w:val="24"/>
          <w:szCs w:val="24"/>
        </w:rPr>
        <w:t>нского района Красноярского края</w:t>
      </w:r>
      <w:r w:rsidRPr="00BB5B5A">
        <w:rPr>
          <w:rFonts w:ascii="Arial" w:hAnsi="Arial" w:cs="Arial"/>
          <w:sz w:val="24"/>
          <w:szCs w:val="24"/>
        </w:rPr>
        <w:t>,</w:t>
      </w:r>
      <w:r w:rsidR="009C7093" w:rsidRPr="00BB5B5A">
        <w:rPr>
          <w:rFonts w:ascii="Arial" w:hAnsi="Arial" w:cs="Arial"/>
          <w:sz w:val="24"/>
          <w:szCs w:val="24"/>
        </w:rPr>
        <w:t xml:space="preserve"> </w:t>
      </w:r>
      <w:r w:rsidRPr="00BB5B5A">
        <w:rPr>
          <w:rFonts w:ascii="Arial" w:hAnsi="Arial" w:cs="Arial"/>
          <w:sz w:val="24"/>
          <w:szCs w:val="24"/>
        </w:rPr>
        <w:t>РЕШИЛ:</w:t>
      </w:r>
    </w:p>
    <w:p w:rsidR="00BC2BFA" w:rsidRPr="00BB5B5A" w:rsidRDefault="00BC2BFA" w:rsidP="00BB5B5A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14915" w:rsidRPr="00BB5B5A" w:rsidRDefault="00D92827" w:rsidP="00BB5B5A">
      <w:pPr>
        <w:numPr>
          <w:ilvl w:val="0"/>
          <w:numId w:val="1"/>
        </w:numPr>
        <w:spacing w:after="13" w:line="251" w:lineRule="auto"/>
        <w:ind w:right="-14"/>
        <w:jc w:val="left"/>
        <w:rPr>
          <w:rFonts w:ascii="Arial" w:hAnsi="Arial" w:cs="Arial"/>
          <w:sz w:val="24"/>
          <w:szCs w:val="24"/>
        </w:rPr>
      </w:pPr>
      <w:r w:rsidRPr="00BB5B5A">
        <w:rPr>
          <w:rFonts w:ascii="Arial" w:hAnsi="Arial" w:cs="Arial"/>
          <w:sz w:val="24"/>
          <w:szCs w:val="24"/>
        </w:rPr>
        <w:t xml:space="preserve">Внести в решение </w:t>
      </w:r>
      <w:r w:rsidR="00F14752" w:rsidRPr="00BB5B5A">
        <w:rPr>
          <w:rFonts w:ascii="Arial" w:hAnsi="Arial" w:cs="Arial"/>
          <w:sz w:val="24"/>
          <w:szCs w:val="24"/>
        </w:rPr>
        <w:t xml:space="preserve">от 25.11.2019г. №58-92р  «О введении земельного налога на территории Черемушкинского сельсовета» </w:t>
      </w:r>
      <w:r w:rsidRPr="00BB5B5A">
        <w:rPr>
          <w:rFonts w:ascii="Arial" w:hAnsi="Arial" w:cs="Arial"/>
          <w:sz w:val="24"/>
          <w:szCs w:val="24"/>
        </w:rPr>
        <w:t>следующие изменения:</w:t>
      </w:r>
    </w:p>
    <w:p w:rsidR="00014915" w:rsidRPr="00BB5B5A" w:rsidRDefault="00D92827" w:rsidP="00BB5B5A">
      <w:pPr>
        <w:ind w:left="-15" w:right="-14"/>
        <w:jc w:val="left"/>
        <w:rPr>
          <w:rFonts w:ascii="Arial" w:hAnsi="Arial" w:cs="Arial"/>
          <w:sz w:val="24"/>
          <w:szCs w:val="24"/>
        </w:rPr>
      </w:pPr>
      <w:proofErr w:type="gramStart"/>
      <w:r w:rsidRPr="00BB5B5A">
        <w:rPr>
          <w:rFonts w:ascii="Arial" w:hAnsi="Arial" w:cs="Arial"/>
          <w:sz w:val="24"/>
          <w:szCs w:val="24"/>
        </w:rPr>
        <w:t xml:space="preserve">1.1. в пункте </w:t>
      </w:r>
      <w:r w:rsidR="007D11F1" w:rsidRPr="00BB5B5A">
        <w:rPr>
          <w:rFonts w:ascii="Arial" w:hAnsi="Arial" w:cs="Arial"/>
          <w:sz w:val="24"/>
          <w:szCs w:val="24"/>
        </w:rPr>
        <w:t xml:space="preserve">2.2   слова </w:t>
      </w:r>
      <w:r w:rsidRPr="00BB5B5A">
        <w:rPr>
          <w:rFonts w:ascii="Arial" w:hAnsi="Arial" w:cs="Arial"/>
          <w:sz w:val="24"/>
          <w:szCs w:val="24"/>
        </w:rPr>
        <w:t xml:space="preserve">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 </w:t>
      </w:r>
      <w:r w:rsidR="009C7093" w:rsidRPr="00BB5B5A">
        <w:rPr>
          <w:rFonts w:ascii="Arial" w:hAnsi="Arial" w:cs="Arial"/>
          <w:sz w:val="24"/>
          <w:szCs w:val="24"/>
        </w:rPr>
        <w:t xml:space="preserve">   </w:t>
      </w:r>
      <w:proofErr w:type="gramEnd"/>
    </w:p>
    <w:p w:rsidR="00014915" w:rsidRPr="00BB5B5A" w:rsidRDefault="00D92827" w:rsidP="00BB5B5A">
      <w:pPr>
        <w:numPr>
          <w:ilvl w:val="0"/>
          <w:numId w:val="1"/>
        </w:num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BB5B5A">
        <w:rPr>
          <w:rFonts w:ascii="Arial" w:hAnsi="Arial" w:cs="Arial"/>
          <w:sz w:val="24"/>
          <w:szCs w:val="24"/>
        </w:rPr>
        <w:t xml:space="preserve">Настоящее решение вступает в силу по истечении одного месяца </w:t>
      </w:r>
      <w:r w:rsidR="00956306" w:rsidRPr="00BB5B5A">
        <w:rPr>
          <w:rFonts w:ascii="Arial" w:hAnsi="Arial" w:cs="Arial"/>
          <w:sz w:val="24"/>
          <w:szCs w:val="24"/>
        </w:rPr>
        <w:t xml:space="preserve">                 </w:t>
      </w:r>
      <w:r w:rsidRPr="00BB5B5A">
        <w:rPr>
          <w:rFonts w:ascii="Arial" w:hAnsi="Arial" w:cs="Arial"/>
          <w:sz w:val="24"/>
          <w:szCs w:val="24"/>
        </w:rPr>
        <w:t>со дня его официального опубликования</w:t>
      </w:r>
      <w:r w:rsidR="007D11F1" w:rsidRPr="00BB5B5A">
        <w:rPr>
          <w:rFonts w:ascii="Arial" w:hAnsi="Arial" w:cs="Arial"/>
          <w:sz w:val="24"/>
          <w:szCs w:val="24"/>
        </w:rPr>
        <w:t xml:space="preserve"> в газете «Сельская новь».</w:t>
      </w:r>
      <w:r w:rsidRPr="00BB5B5A">
        <w:rPr>
          <w:rFonts w:ascii="Arial" w:hAnsi="Arial" w:cs="Arial"/>
          <w:sz w:val="24"/>
          <w:szCs w:val="24"/>
        </w:rPr>
        <w:t xml:space="preserve"> </w:t>
      </w:r>
    </w:p>
    <w:p w:rsidR="00D92827" w:rsidRPr="00BB5B5A" w:rsidRDefault="00D92827" w:rsidP="00BB5B5A">
      <w:pPr>
        <w:spacing w:line="240" w:lineRule="auto"/>
        <w:ind w:left="699" w:firstLine="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D92827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  <w:r w:rsidRPr="00BB5B5A">
        <w:rPr>
          <w:rFonts w:ascii="Arial" w:hAnsi="Arial" w:cs="Arial"/>
          <w:sz w:val="24"/>
          <w:szCs w:val="24"/>
        </w:rPr>
        <w:t xml:space="preserve">Председатель </w:t>
      </w:r>
      <w:r w:rsidR="007D11F1" w:rsidRPr="00BB5B5A">
        <w:rPr>
          <w:rFonts w:ascii="Arial" w:hAnsi="Arial" w:cs="Arial"/>
          <w:sz w:val="24"/>
          <w:szCs w:val="24"/>
        </w:rPr>
        <w:t xml:space="preserve">Совета депутатов                                             </w:t>
      </w:r>
      <w:proofErr w:type="spellStart"/>
      <w:r w:rsidR="007D11F1" w:rsidRPr="00BB5B5A">
        <w:rPr>
          <w:rFonts w:ascii="Arial" w:hAnsi="Arial" w:cs="Arial"/>
          <w:sz w:val="24"/>
          <w:szCs w:val="24"/>
        </w:rPr>
        <w:t>Н.Л.Плетнёв</w:t>
      </w:r>
      <w:proofErr w:type="spellEnd"/>
    </w:p>
    <w:p w:rsidR="00D92827" w:rsidRPr="00BB5B5A" w:rsidRDefault="00D92827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7D11F1" w:rsidRPr="00BB5B5A" w:rsidRDefault="007D11F1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</w:p>
    <w:p w:rsidR="00014915" w:rsidRPr="00BB5B5A" w:rsidRDefault="00D92827" w:rsidP="00BB5B5A">
      <w:pPr>
        <w:spacing w:line="240" w:lineRule="auto"/>
        <w:ind w:hanging="10"/>
        <w:jc w:val="left"/>
        <w:rPr>
          <w:rFonts w:ascii="Arial" w:hAnsi="Arial" w:cs="Arial"/>
          <w:sz w:val="24"/>
          <w:szCs w:val="24"/>
        </w:rPr>
      </w:pPr>
      <w:r w:rsidRPr="00BB5B5A">
        <w:rPr>
          <w:rFonts w:ascii="Arial" w:hAnsi="Arial" w:cs="Arial"/>
          <w:sz w:val="24"/>
          <w:szCs w:val="24"/>
        </w:rPr>
        <w:t xml:space="preserve">Глава </w:t>
      </w:r>
      <w:r w:rsidR="007D11F1" w:rsidRPr="00BB5B5A">
        <w:rPr>
          <w:rFonts w:ascii="Arial" w:hAnsi="Arial" w:cs="Arial"/>
          <w:sz w:val="24"/>
          <w:szCs w:val="24"/>
        </w:rPr>
        <w:t xml:space="preserve">сельсовета                                                                       </w:t>
      </w:r>
      <w:proofErr w:type="spellStart"/>
      <w:r w:rsidR="007D11F1" w:rsidRPr="00BB5B5A">
        <w:rPr>
          <w:rFonts w:ascii="Arial" w:hAnsi="Arial" w:cs="Arial"/>
          <w:sz w:val="24"/>
          <w:szCs w:val="24"/>
        </w:rPr>
        <w:t>М.А.Полухин</w:t>
      </w:r>
      <w:bookmarkEnd w:id="0"/>
      <w:proofErr w:type="spellEnd"/>
    </w:p>
    <w:sectPr w:rsidR="00014915" w:rsidRPr="00BB5B5A" w:rsidSect="00971B87">
      <w:pgSz w:w="11906" w:h="16838"/>
      <w:pgMar w:top="1440" w:right="566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A66C9"/>
    <w:multiLevelType w:val="hybridMultilevel"/>
    <w:tmpl w:val="D21E8714"/>
    <w:lvl w:ilvl="0" w:tplc="71F0A2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84C4F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0A27D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ADD7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41DE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83EA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E1BF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6642D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C417F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15"/>
    <w:rsid w:val="00014915"/>
    <w:rsid w:val="007D11F1"/>
    <w:rsid w:val="0083498F"/>
    <w:rsid w:val="00956306"/>
    <w:rsid w:val="00971B87"/>
    <w:rsid w:val="009C7093"/>
    <w:rsid w:val="00B70FD2"/>
    <w:rsid w:val="00BB5B5A"/>
    <w:rsid w:val="00BC2BFA"/>
    <w:rsid w:val="00D92827"/>
    <w:rsid w:val="00F1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0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093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0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09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4</cp:revision>
  <cp:lastPrinted>2023-12-22T06:52:00Z</cp:lastPrinted>
  <dcterms:created xsi:type="dcterms:W3CDTF">2023-12-22T07:01:00Z</dcterms:created>
  <dcterms:modified xsi:type="dcterms:W3CDTF">2023-12-28T07:38:00Z</dcterms:modified>
</cp:coreProperties>
</file>